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94" w:rsidRDefault="001B5DC1" w:rsidP="004F1FEC">
      <w:pPr>
        <w:pStyle w:val="NoSpacing"/>
        <w:spacing w:after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Factoring </w:t>
      </w:r>
      <w:r w:rsidR="00F05C35">
        <w:rPr>
          <w:rFonts w:ascii="Times New Roman" w:hAnsi="Times New Roman" w:cs="Times New Roman"/>
          <w:b/>
          <w:sz w:val="24"/>
        </w:rPr>
        <w:t xml:space="preserve">Polynomials </w:t>
      </w:r>
      <w:r>
        <w:rPr>
          <w:rFonts w:ascii="Times New Roman" w:hAnsi="Times New Roman" w:cs="Times New Roman"/>
          <w:b/>
          <w:sz w:val="24"/>
        </w:rPr>
        <w:t>by Grouping</w:t>
      </w:r>
      <w:r w:rsidR="009747EF">
        <w:rPr>
          <w:rFonts w:ascii="Times New Roman" w:hAnsi="Times New Roman" w:cs="Times New Roman"/>
          <w:b/>
          <w:sz w:val="24"/>
        </w:rPr>
        <w:t xml:space="preserve">, </w:t>
      </w:r>
      <w:r w:rsidR="00F05C35">
        <w:rPr>
          <w:rFonts w:ascii="Times New Roman" w:hAnsi="Times New Roman" w:cs="Times New Roman"/>
          <w:b/>
          <w:sz w:val="24"/>
        </w:rPr>
        <w:t>Category 2</w:t>
      </w:r>
      <w:r w:rsidR="00FF3B1F">
        <w:rPr>
          <w:rFonts w:ascii="Times New Roman" w:hAnsi="Times New Roman" w:cs="Times New Roman"/>
          <w:b/>
          <w:sz w:val="24"/>
        </w:rPr>
        <w:t xml:space="preserve"> </w:t>
      </w:r>
      <w:r w:rsidR="009747EF">
        <w:rPr>
          <w:rFonts w:ascii="Times New Roman" w:hAnsi="Times New Roman" w:cs="Times New Roman"/>
          <w:b/>
          <w:sz w:val="24"/>
        </w:rPr>
        <w:t>(</w:t>
      </w:r>
      <w:r w:rsidR="002F4D41">
        <w:rPr>
          <w:rFonts w:ascii="Times New Roman" w:hAnsi="Times New Roman" w:cs="Times New Roman"/>
          <w:b/>
          <w:sz w:val="24"/>
        </w:rPr>
        <w:t>A.</w:t>
      </w:r>
      <w:r w:rsidR="000D4793">
        <w:rPr>
          <w:rFonts w:ascii="Times New Roman" w:hAnsi="Times New Roman" w:cs="Times New Roman"/>
          <w:b/>
          <w:sz w:val="24"/>
        </w:rPr>
        <w:t>4</w:t>
      </w:r>
      <w:r w:rsidR="00593246">
        <w:rPr>
          <w:rFonts w:ascii="Times New Roman" w:hAnsi="Times New Roman" w:cs="Times New Roman"/>
          <w:b/>
          <w:sz w:val="24"/>
        </w:rPr>
        <w:t>A</w:t>
      </w:r>
      <w:r w:rsidR="004F1FEC">
        <w:rPr>
          <w:rFonts w:ascii="Times New Roman" w:hAnsi="Times New Roman" w:cs="Times New Roman"/>
          <w:b/>
          <w:sz w:val="24"/>
        </w:rPr>
        <w:t>)</w:t>
      </w:r>
      <w:r w:rsidR="00E36153">
        <w:rPr>
          <w:rFonts w:ascii="Times New Roman" w:hAnsi="Times New Roman" w:cs="Times New Roman"/>
          <w:b/>
          <w:sz w:val="24"/>
        </w:rPr>
        <w:t>, PH 9.8</w:t>
      </w:r>
    </w:p>
    <w:p w:rsidR="00A70A2B" w:rsidRDefault="00253138" w:rsidP="000C638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previous lesson involve</w:t>
      </w:r>
      <w:r w:rsidR="000C6385">
        <w:rPr>
          <w:rFonts w:ascii="Times New Roman" w:hAnsi="Times New Roman"/>
          <w:sz w:val="24"/>
          <w:szCs w:val="24"/>
        </w:rPr>
        <w:t>d</w:t>
      </w:r>
      <w:r w:rsidR="00DF52CF">
        <w:rPr>
          <w:rFonts w:ascii="Times New Roman" w:hAnsi="Times New Roman"/>
          <w:sz w:val="24"/>
          <w:szCs w:val="24"/>
        </w:rPr>
        <w:t xml:space="preserve"> factoring a trinomial</w:t>
      </w:r>
      <w:r>
        <w:rPr>
          <w:rFonts w:ascii="Times New Roman" w:hAnsi="Times New Roman"/>
          <w:sz w:val="24"/>
          <w:szCs w:val="24"/>
        </w:rPr>
        <w:t xml:space="preserve">. This lesson will show how to </w:t>
      </w:r>
      <w:r w:rsidR="000C6385">
        <w:rPr>
          <w:rFonts w:ascii="Times New Roman" w:hAnsi="Times New Roman"/>
          <w:sz w:val="24"/>
          <w:szCs w:val="24"/>
        </w:rPr>
        <w:t xml:space="preserve">factor a </w:t>
      </w:r>
      <w:r w:rsidR="00073030">
        <w:rPr>
          <w:rFonts w:ascii="Times New Roman" w:hAnsi="Times New Roman"/>
          <w:sz w:val="24"/>
          <w:szCs w:val="24"/>
        </w:rPr>
        <w:t>four-term polynomial</w:t>
      </w:r>
      <w:r w:rsidR="00411FAF">
        <w:rPr>
          <w:rFonts w:ascii="Times New Roman" w:hAnsi="Times New Roman"/>
          <w:sz w:val="24"/>
          <w:szCs w:val="24"/>
        </w:rPr>
        <w:t xml:space="preserve">. </w:t>
      </w:r>
    </w:p>
    <w:p w:rsidR="00946780" w:rsidRDefault="00946780" w:rsidP="0094678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factor polynomials with 4 terms, we will use the </w:t>
      </w:r>
      <w:r w:rsidRPr="00125C6C">
        <w:rPr>
          <w:rFonts w:ascii="Times New Roman" w:hAnsi="Times New Roman"/>
          <w:b/>
          <w:sz w:val="24"/>
          <w:szCs w:val="24"/>
        </w:rPr>
        <w:t>Factor by Grouping</w:t>
      </w:r>
      <w:r>
        <w:rPr>
          <w:rFonts w:ascii="Times New Roman" w:hAnsi="Times New Roman"/>
          <w:sz w:val="24"/>
          <w:szCs w:val="24"/>
        </w:rPr>
        <w:t xml:space="preserve"> Method. This process involves:</w:t>
      </w:r>
    </w:p>
    <w:p w:rsidR="00946780" w:rsidRDefault="00946780" w:rsidP="00946780">
      <w:pPr>
        <w:pStyle w:val="ListParagraph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Grouping the polynomial into 2 binomials</w:t>
      </w:r>
    </w:p>
    <w:p w:rsidR="00946780" w:rsidRDefault="00946780" w:rsidP="0094678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Factoring the GCF from each binomial</w:t>
      </w:r>
    </w:p>
    <w:p w:rsidR="00946780" w:rsidRPr="00946780" w:rsidRDefault="00B66B24" w:rsidP="0094678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Writing the expression in factor form</w:t>
      </w:r>
    </w:p>
    <w:p w:rsidR="00B77810" w:rsidRDefault="00B77810" w:rsidP="00B7781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Let’s recall factoring the GCF (greatest common factor) from a polynomial.</w:t>
      </w:r>
    </w:p>
    <w:p w:rsidR="00B77810" w:rsidRPr="00DF52CF" w:rsidRDefault="00B77810" w:rsidP="00B77810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DF52CF">
        <w:rPr>
          <w:rFonts w:ascii="Times New Roman" w:hAnsi="Times New Roman"/>
          <w:sz w:val="24"/>
          <w:szCs w:val="24"/>
        </w:rPr>
        <w:t xml:space="preserve">Factor </w:t>
      </w:r>
      <w:r>
        <w:rPr>
          <w:rFonts w:ascii="Times New Roman" w:hAnsi="Times New Roman"/>
          <w:sz w:val="24"/>
          <w:szCs w:val="24"/>
        </w:rPr>
        <w:t xml:space="preserve">the GCF from </w:t>
      </w:r>
      <m:oMath>
        <m:r>
          <w:rPr>
            <w:rFonts w:ascii="Cambria Math" w:hAnsi="Cambria Math"/>
            <w:sz w:val="24"/>
            <w:szCs w:val="24"/>
          </w:rPr>
          <m:t>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+10k</m:t>
        </m:r>
      </m:oMath>
    </w:p>
    <w:p w:rsidR="00B77810" w:rsidRDefault="00B77810" w:rsidP="00B77810">
      <w:pPr>
        <w:spacing w:after="120"/>
        <w:ind w:left="360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m:oMath>
        <m:r>
          <w:rPr>
            <w:rFonts w:ascii="Cambria Math" w:hAnsi="Cambria Math"/>
            <w:sz w:val="24"/>
            <w:szCs w:val="24"/>
          </w:rPr>
          <m:t>5k(k+2)</m:t>
        </m:r>
      </m:oMath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5k</m:t>
        </m:r>
      </m:oMath>
      <w:r>
        <w:rPr>
          <w:rFonts w:ascii="Times New Roman" w:hAnsi="Times New Roman"/>
          <w:sz w:val="24"/>
          <w:szCs w:val="24"/>
        </w:rPr>
        <w:t xml:space="preserve">, the GCF </w:t>
      </w:r>
    </w:p>
    <w:p w:rsidR="00B77810" w:rsidRDefault="00B77810" w:rsidP="008D081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7810" w:rsidRDefault="00B77810" w:rsidP="008D081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42D5" w:rsidRDefault="005642D5" w:rsidP="008D081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Example 2</w:t>
      </w:r>
    </w:p>
    <w:p w:rsidR="005642D5" w:rsidRPr="00B66B24" w:rsidRDefault="005642D5" w:rsidP="004C2658">
      <w:pPr>
        <w:rPr>
          <w:rFonts w:ascii="Times New Roman" w:hAnsi="Times New Roman"/>
          <w:sz w:val="24"/>
          <w:szCs w:val="24"/>
        </w:rPr>
      </w:pPr>
      <w:r w:rsidRPr="00B66B24">
        <w:rPr>
          <w:rFonts w:ascii="Times New Roman" w:hAnsi="Times New Roman"/>
          <w:sz w:val="24"/>
          <w:szCs w:val="24"/>
        </w:rPr>
        <w:t>Factor</w:t>
      </w:r>
      <w:r w:rsidR="00C26B0F" w:rsidRPr="00B66B24">
        <w:rPr>
          <w:rFonts w:ascii="Times New Roman" w:hAnsi="Times New Roman"/>
          <w:sz w:val="24"/>
          <w:szCs w:val="24"/>
        </w:rPr>
        <w:t xml:space="preserve"> </w:t>
      </w:r>
      <w:r w:rsidRPr="00B66B24">
        <w:rPr>
          <w:rFonts w:ascii="Times New Roman" w:hAnsi="Times New Roman"/>
          <w:sz w:val="24"/>
          <w:szCs w:val="24"/>
        </w:rPr>
        <w:t xml:space="preserve"> </w:t>
      </w:r>
      <w:r w:rsidR="00B66B24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-5d-10</m:t>
        </m:r>
      </m:oMath>
    </w:p>
    <w:p w:rsidR="005642D5" w:rsidRDefault="008D0813" w:rsidP="004C265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6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642D5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)+(-5d-10)</m:t>
        </m:r>
      </m:oMath>
      <w:r w:rsidR="005642D5">
        <w:rPr>
          <w:rFonts w:ascii="Times New Roman" w:hAnsi="Times New Roman"/>
          <w:sz w:val="24"/>
          <w:szCs w:val="24"/>
        </w:rPr>
        <w:t xml:space="preserve">   </w:t>
      </w:r>
      <w:r w:rsidR="005642D5">
        <w:rPr>
          <w:rFonts w:ascii="Times New Roman" w:hAnsi="Times New Roman"/>
          <w:sz w:val="24"/>
          <w:szCs w:val="24"/>
        </w:rPr>
        <w:tab/>
      </w:r>
      <w:r w:rsidR="00C26B0F">
        <w:rPr>
          <w:rFonts w:ascii="Times New Roman" w:hAnsi="Times New Roman"/>
          <w:sz w:val="24"/>
          <w:szCs w:val="24"/>
        </w:rPr>
        <w:tab/>
      </w:r>
      <w:r w:rsidR="005642D5">
        <w:rPr>
          <w:rFonts w:ascii="Times New Roman" w:hAnsi="Times New Roman"/>
          <w:sz w:val="24"/>
          <w:szCs w:val="24"/>
        </w:rPr>
        <w:t xml:space="preserve">Group </w:t>
      </w:r>
      <w:r w:rsidR="00B66B24">
        <w:rPr>
          <w:rFonts w:ascii="Times New Roman" w:hAnsi="Times New Roman"/>
          <w:sz w:val="24"/>
          <w:szCs w:val="24"/>
        </w:rPr>
        <w:t>terms as binomials, based on common factors</w:t>
      </w:r>
    </w:p>
    <w:p w:rsidR="00B66B24" w:rsidRDefault="00E30AFC" w:rsidP="004C2658">
      <w:pPr>
        <w:tabs>
          <w:tab w:val="left" w:pos="4320"/>
        </w:tabs>
        <w:ind w:left="432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d+2</m:t>
            </m:r>
          </m:e>
        </m:d>
        <m:r>
          <w:rPr>
            <w:rFonts w:ascii="Cambria Math" w:hAnsi="Cambria Math"/>
            <w:sz w:val="24"/>
            <w:szCs w:val="24"/>
          </w:rPr>
          <m:t>-5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(d+2)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5642D5">
        <w:rPr>
          <w:rFonts w:ascii="Times New Roman" w:hAnsi="Times New Roman"/>
          <w:sz w:val="24"/>
          <w:szCs w:val="24"/>
        </w:rPr>
        <w:t xml:space="preserve">    </w:t>
      </w:r>
      <w:r w:rsidR="008D081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B66B24">
        <w:rPr>
          <w:rFonts w:ascii="Times New Roman" w:hAnsi="Times New Roman"/>
          <w:sz w:val="24"/>
          <w:szCs w:val="24"/>
        </w:rPr>
        <w:tab/>
        <w:t xml:space="preserve">Factor out </w:t>
      </w:r>
      <w:r w:rsidR="005642D5">
        <w:rPr>
          <w:rFonts w:ascii="Times New Roman" w:hAnsi="Times New Roman"/>
          <w:sz w:val="24"/>
          <w:szCs w:val="24"/>
        </w:rPr>
        <w:t xml:space="preserve">the </w:t>
      </w:r>
      <w:r w:rsidR="005642D5" w:rsidRPr="00B66B24">
        <w:rPr>
          <w:rFonts w:ascii="Times New Roman" w:hAnsi="Times New Roman"/>
          <w:sz w:val="24"/>
          <w:szCs w:val="24"/>
        </w:rPr>
        <w:t>GCF</w:t>
      </w:r>
      <w:r w:rsidR="008C06B8">
        <w:rPr>
          <w:rFonts w:ascii="Times New Roman" w:hAnsi="Times New Roman"/>
          <w:sz w:val="24"/>
          <w:szCs w:val="24"/>
        </w:rPr>
        <w:t xml:space="preserve"> from</w:t>
      </w:r>
      <w:r w:rsidR="00B66B24">
        <w:rPr>
          <w:rFonts w:ascii="Times New Roman" w:hAnsi="Times New Roman"/>
          <w:sz w:val="24"/>
          <w:szCs w:val="24"/>
        </w:rPr>
        <w:t xml:space="preserve"> each binomial</w:t>
      </w:r>
    </w:p>
    <w:p w:rsidR="005642D5" w:rsidRPr="004C2658" w:rsidRDefault="00B66B24" w:rsidP="004C2658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Both terms have a co</w:t>
      </w:r>
      <w:r w:rsidR="004C2658">
        <w:rPr>
          <w:rFonts w:ascii="Times New Roman" w:hAnsi="Times New Roman"/>
          <w:sz w:val="24"/>
          <w:szCs w:val="24"/>
        </w:rPr>
        <w:t>mmon multiplier</w:t>
      </w:r>
      <w:proofErr w:type="gramStart"/>
      <w:r w:rsidR="004C26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/>
            <w:sz w:val="24"/>
            <w:szCs w:val="24"/>
          </w:rPr>
          <m:t>(d+2)</m:t>
        </m:r>
      </m:oMath>
      <w:r w:rsidR="004C265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4C2658">
        <w:rPr>
          <w:rFonts w:ascii="Times New Roman" w:hAnsi="Times New Roman"/>
          <w:sz w:val="24"/>
          <w:szCs w:val="24"/>
        </w:rPr>
        <w:t xml:space="preserve">The common multiplier </w:t>
      </w:r>
      <m:oMath>
        <m:r>
          <w:rPr>
            <w:rFonts w:ascii="Cambria Math" w:hAnsi="Cambria Math"/>
            <w:sz w:val="24"/>
            <w:szCs w:val="24"/>
          </w:rPr>
          <m:t>(d+2)</m:t>
        </m:r>
      </m:oMath>
      <w:r w:rsidR="004C2658" w:rsidRPr="004C2658">
        <w:rPr>
          <w:rFonts w:ascii="Times New Roman" w:hAnsi="Times New Roman"/>
          <w:sz w:val="24"/>
          <w:szCs w:val="24"/>
        </w:rPr>
        <w:t xml:space="preserve"> is </w:t>
      </w:r>
      <w:r w:rsidR="004C2658">
        <w:rPr>
          <w:rFonts w:ascii="Times New Roman" w:hAnsi="Times New Roman"/>
          <w:sz w:val="24"/>
          <w:szCs w:val="24"/>
        </w:rPr>
        <w:t xml:space="preserve">being multiplied by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4C2658">
        <w:rPr>
          <w:rFonts w:ascii="Times New Roman" w:hAnsi="Times New Roman"/>
          <w:sz w:val="24"/>
          <w:szCs w:val="24"/>
        </w:rPr>
        <w:t xml:space="preserve"> and </w:t>
      </w:r>
      <w:proofErr w:type="gramStart"/>
      <w:r w:rsidR="004C2658">
        <w:rPr>
          <w:rFonts w:ascii="Times New Roman" w:hAnsi="Times New Roman"/>
          <w:sz w:val="24"/>
          <w:szCs w:val="24"/>
        </w:rPr>
        <w:t xml:space="preserve">by </w:t>
      </w:r>
      <m:oMath>
        <w:proofErr w:type="gramEnd"/>
        <m:r>
          <w:rPr>
            <w:rFonts w:ascii="Cambria Math" w:hAnsi="Cambria Math"/>
            <w:sz w:val="24"/>
            <w:szCs w:val="24"/>
          </w:rPr>
          <m:t>-5</m:t>
        </m:r>
      </m:oMath>
      <w:r w:rsidR="00C21B37">
        <w:rPr>
          <w:rFonts w:ascii="Times New Roman" w:hAnsi="Times New Roman"/>
          <w:sz w:val="24"/>
          <w:szCs w:val="24"/>
        </w:rPr>
        <w:t>. Show this multiplication</w:t>
      </w:r>
      <w:r w:rsidR="004C2658">
        <w:rPr>
          <w:rFonts w:ascii="Times New Roman" w:hAnsi="Times New Roman"/>
          <w:sz w:val="24"/>
          <w:szCs w:val="24"/>
        </w:rPr>
        <w:t xml:space="preserve"> the distributive property </w:t>
      </w:r>
      <w:r w:rsidR="00C21B37">
        <w:rPr>
          <w:rFonts w:ascii="Times New Roman" w:hAnsi="Times New Roman"/>
          <w:sz w:val="24"/>
          <w:szCs w:val="24"/>
        </w:rPr>
        <w:t>notation.</w:t>
      </w:r>
    </w:p>
    <w:p w:rsidR="008D0813" w:rsidRDefault="008D0813" w:rsidP="004C26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0AFC">
        <w:rPr>
          <w:rFonts w:ascii="Times New Roman" w:hAnsi="Times New Roman"/>
          <w:sz w:val="24"/>
          <w:szCs w:val="24"/>
        </w:rPr>
        <w:t xml:space="preserve">   </w:t>
      </w:r>
      <w:r w:rsidR="008C06B8">
        <w:rPr>
          <w:rFonts w:ascii="Times New Roman" w:hAnsi="Times New Roman"/>
          <w:sz w:val="24"/>
          <w:szCs w:val="24"/>
        </w:rPr>
        <w:t xml:space="preserve">   </w:t>
      </w:r>
      <w:r w:rsidR="00E30AFC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d+2</m:t>
            </m:r>
          </m:e>
        </m:d>
        <m:r>
          <w:rPr>
            <w:rFonts w:ascii="Cambria Math" w:hAnsi="Cambria Math"/>
            <w:sz w:val="24"/>
            <w:szCs w:val="24"/>
          </w:rPr>
          <m:t>(4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-5)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30AFC">
        <w:rPr>
          <w:rFonts w:ascii="Times New Roman" w:hAnsi="Times New Roman"/>
          <w:sz w:val="24"/>
          <w:szCs w:val="24"/>
        </w:rPr>
        <w:t xml:space="preserve">                       </w:t>
      </w:r>
      <w:r w:rsidR="004C2658">
        <w:rPr>
          <w:rFonts w:ascii="Times New Roman" w:hAnsi="Times New Roman"/>
          <w:sz w:val="24"/>
          <w:szCs w:val="24"/>
        </w:rPr>
        <w:tab/>
      </w:r>
      <w:r w:rsidR="008C06B8">
        <w:rPr>
          <w:rFonts w:ascii="Times New Roman" w:hAnsi="Times New Roman"/>
          <w:sz w:val="24"/>
          <w:szCs w:val="24"/>
        </w:rPr>
        <w:t>F</w:t>
      </w:r>
      <w:r w:rsidR="004C2658">
        <w:rPr>
          <w:rFonts w:ascii="Times New Roman" w:hAnsi="Times New Roman"/>
          <w:sz w:val="24"/>
          <w:szCs w:val="24"/>
        </w:rPr>
        <w:t>actor</w:t>
      </w:r>
      <w:r w:rsidR="008C06B8">
        <w:rPr>
          <w:rFonts w:ascii="Times New Roman" w:hAnsi="Times New Roman"/>
          <w:sz w:val="24"/>
          <w:szCs w:val="24"/>
        </w:rPr>
        <w:t>ed</w:t>
      </w:r>
      <w:r w:rsidR="004C2658">
        <w:rPr>
          <w:rFonts w:ascii="Times New Roman" w:hAnsi="Times New Roman"/>
          <w:sz w:val="24"/>
          <w:szCs w:val="24"/>
        </w:rPr>
        <w:t xml:space="preserve"> form</w:t>
      </w:r>
    </w:p>
    <w:p w:rsidR="00EC376E" w:rsidRDefault="00EC376E" w:rsidP="008D08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6B8" w:rsidRDefault="008C06B8" w:rsidP="008D08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42D5" w:rsidRPr="004C2658" w:rsidRDefault="008D0813" w:rsidP="004C2658">
      <w:pPr>
        <w:rPr>
          <w:rFonts w:ascii="Times New Roman" w:hAnsi="Times New Roman"/>
          <w:sz w:val="24"/>
          <w:szCs w:val="24"/>
        </w:rPr>
      </w:pPr>
      <w:r w:rsidRPr="004C2658">
        <w:rPr>
          <w:rFonts w:ascii="Times New Roman" w:hAnsi="Times New Roman"/>
          <w:sz w:val="24"/>
          <w:szCs w:val="24"/>
        </w:rPr>
        <w:t>Factor</w:t>
      </w:r>
      <w:r w:rsidR="00E30AFC" w:rsidRPr="004C2658">
        <w:rPr>
          <w:rFonts w:ascii="Times New Roman" w:hAnsi="Times New Roman"/>
          <w:sz w:val="24"/>
          <w:szCs w:val="24"/>
        </w:rPr>
        <w:t xml:space="preserve">:  </w:t>
      </w:r>
      <w:r w:rsidRPr="004C2658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-6s+9</m:t>
        </m:r>
      </m:oMath>
      <w:r w:rsidRPr="004C2658">
        <w:rPr>
          <w:rFonts w:ascii="Times New Roman" w:hAnsi="Times New Roman"/>
          <w:sz w:val="24"/>
          <w:szCs w:val="24"/>
        </w:rPr>
        <w:tab/>
      </w:r>
    </w:p>
    <w:p w:rsidR="008C06B8" w:rsidRDefault="008C06B8" w:rsidP="008C06B8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(4s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)+(-6s+9)</m:t>
        </m:r>
      </m:oMath>
      <w:r w:rsidR="008D0813">
        <w:rPr>
          <w:rFonts w:ascii="Times New Roman" w:hAnsi="Times New Roman"/>
          <w:sz w:val="24"/>
          <w:szCs w:val="24"/>
        </w:rPr>
        <w:t xml:space="preserve"> </w:t>
      </w:r>
      <w:r w:rsidR="008D0813">
        <w:rPr>
          <w:rFonts w:ascii="Times New Roman" w:hAnsi="Times New Roman"/>
          <w:sz w:val="24"/>
          <w:szCs w:val="24"/>
        </w:rPr>
        <w:tab/>
      </w:r>
      <w:r w:rsidR="00E30A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Group terms as binomials, based on common factors</w:t>
      </w:r>
    </w:p>
    <w:p w:rsidR="008C06B8" w:rsidRDefault="008C06B8" w:rsidP="008C06B8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s-3</m:t>
            </m:r>
          </m:e>
        </m:d>
        <m:r>
          <w:rPr>
            <w:rFonts w:ascii="Cambria Math" w:hAnsi="Cambria Math"/>
            <w:sz w:val="24"/>
            <w:szCs w:val="24"/>
          </w:rPr>
          <m:t>-3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s-3</m:t>
            </m:r>
          </m:e>
        </m:d>
      </m:oMath>
      <w:r w:rsidR="008D0813">
        <w:rPr>
          <w:rFonts w:ascii="Times New Roman" w:hAnsi="Times New Roman"/>
          <w:sz w:val="24"/>
          <w:szCs w:val="24"/>
        </w:rPr>
        <w:t xml:space="preserve">    </w:t>
      </w:r>
      <w:r w:rsidR="008D08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Factor out the </w:t>
      </w:r>
      <w:r w:rsidRPr="00B66B24">
        <w:rPr>
          <w:rFonts w:ascii="Times New Roman" w:hAnsi="Times New Roman"/>
          <w:sz w:val="24"/>
          <w:szCs w:val="24"/>
        </w:rPr>
        <w:t>GCF</w:t>
      </w:r>
      <w:r>
        <w:rPr>
          <w:rFonts w:ascii="Times New Roman" w:hAnsi="Times New Roman"/>
          <w:sz w:val="24"/>
          <w:szCs w:val="24"/>
        </w:rPr>
        <w:t xml:space="preserve"> from each binomial</w:t>
      </w:r>
    </w:p>
    <w:p w:rsidR="008C06B8" w:rsidRPr="004C2658" w:rsidRDefault="00423357" w:rsidP="008C06B8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Both terms </w:t>
      </w:r>
      <w:r w:rsidR="008C06B8">
        <w:rPr>
          <w:rFonts w:ascii="Times New Roman" w:hAnsi="Times New Roman"/>
          <w:sz w:val="24"/>
          <w:szCs w:val="24"/>
        </w:rPr>
        <w:t>have a common multiplier</w:t>
      </w:r>
      <w:proofErr w:type="gramStart"/>
      <w:r w:rsidR="008C06B8">
        <w:rPr>
          <w:rFonts w:ascii="Times New Roman" w:hAnsi="Times New Roman"/>
          <w:sz w:val="24"/>
          <w:szCs w:val="24"/>
        </w:rPr>
        <w:t xml:space="preserve">, </w:t>
      </w:r>
      <m:oMath>
        <w:proofErr w:type="gramEnd"/>
        <m:r>
          <w:rPr>
            <w:rFonts w:ascii="Cambria Math" w:hAnsi="Cambria Math"/>
            <w:sz w:val="24"/>
            <w:szCs w:val="24"/>
          </w:rPr>
          <m:t>(2s-3)</m:t>
        </m:r>
      </m:oMath>
      <w:r w:rsidR="008C06B8">
        <w:rPr>
          <w:rFonts w:ascii="Times New Roman" w:hAnsi="Times New Roman"/>
          <w:sz w:val="24"/>
          <w:szCs w:val="24"/>
        </w:rPr>
        <w:t xml:space="preserve">.  The common multiplier </w:t>
      </w:r>
      <m:oMath>
        <m:r>
          <w:rPr>
            <w:rFonts w:ascii="Cambria Math" w:hAnsi="Cambria Math"/>
            <w:sz w:val="24"/>
            <w:szCs w:val="24"/>
          </w:rPr>
          <m:t>(2s-3)</m:t>
        </m:r>
      </m:oMath>
      <w:r w:rsidR="008C06B8" w:rsidRPr="004C2658">
        <w:rPr>
          <w:rFonts w:ascii="Times New Roman" w:hAnsi="Times New Roman"/>
          <w:sz w:val="24"/>
          <w:szCs w:val="24"/>
        </w:rPr>
        <w:t xml:space="preserve"> is </w:t>
      </w:r>
      <w:r w:rsidR="008C06B8">
        <w:rPr>
          <w:rFonts w:ascii="Times New Roman" w:hAnsi="Times New Roman"/>
          <w:sz w:val="24"/>
          <w:szCs w:val="24"/>
        </w:rPr>
        <w:t xml:space="preserve">being multiplied by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8C06B8">
        <w:rPr>
          <w:rFonts w:ascii="Times New Roman" w:hAnsi="Times New Roman"/>
          <w:sz w:val="24"/>
          <w:szCs w:val="24"/>
        </w:rPr>
        <w:t xml:space="preserve"> and </w:t>
      </w:r>
      <w:proofErr w:type="gramStart"/>
      <w:r w:rsidR="008C06B8">
        <w:rPr>
          <w:rFonts w:ascii="Times New Roman" w:hAnsi="Times New Roman"/>
          <w:sz w:val="24"/>
          <w:szCs w:val="24"/>
        </w:rPr>
        <w:t xml:space="preserve">by </w:t>
      </w:r>
      <m:oMath>
        <w:proofErr w:type="gramEnd"/>
        <m:r>
          <w:rPr>
            <w:rFonts w:ascii="Cambria Math" w:hAnsi="Cambria Math"/>
            <w:sz w:val="24"/>
            <w:szCs w:val="24"/>
          </w:rPr>
          <m:t>-3</m:t>
        </m:r>
      </m:oMath>
      <w:r w:rsidR="008C06B8">
        <w:rPr>
          <w:rFonts w:ascii="Times New Roman" w:hAnsi="Times New Roman"/>
          <w:sz w:val="24"/>
          <w:szCs w:val="24"/>
        </w:rPr>
        <w:t>. Sh</w:t>
      </w:r>
      <w:proofErr w:type="spellStart"/>
      <w:r>
        <w:rPr>
          <w:rFonts w:ascii="Times New Roman" w:hAnsi="Times New Roman"/>
          <w:sz w:val="24"/>
          <w:szCs w:val="24"/>
        </w:rPr>
        <w:t>ow</w:t>
      </w:r>
      <w:proofErr w:type="spellEnd"/>
      <w:r>
        <w:rPr>
          <w:rFonts w:ascii="Times New Roman" w:hAnsi="Times New Roman"/>
          <w:sz w:val="24"/>
          <w:szCs w:val="24"/>
        </w:rPr>
        <w:t xml:space="preserve"> this multiplication using</w:t>
      </w:r>
      <w:r w:rsidR="008C06B8">
        <w:rPr>
          <w:rFonts w:ascii="Times New Roman" w:hAnsi="Times New Roman"/>
          <w:sz w:val="24"/>
          <w:szCs w:val="24"/>
        </w:rPr>
        <w:t xml:space="preserve"> distributive property </w:t>
      </w:r>
      <w:r>
        <w:rPr>
          <w:rFonts w:ascii="Times New Roman" w:hAnsi="Times New Roman"/>
          <w:sz w:val="24"/>
          <w:szCs w:val="24"/>
        </w:rPr>
        <w:t>notation.</w:t>
      </w:r>
    </w:p>
    <w:p w:rsidR="008D0813" w:rsidRPr="00EC376E" w:rsidRDefault="00EC376E" w:rsidP="00EC37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5313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C06B8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s-3</m:t>
            </m:r>
          </m:e>
        </m:d>
        <m:r>
          <w:rPr>
            <w:rFonts w:ascii="Cambria Math" w:hAnsi="Cambria Math"/>
            <w:sz w:val="24"/>
            <w:szCs w:val="24"/>
          </w:rPr>
          <m:t>(2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-3)</m:t>
        </m:r>
      </m:oMath>
      <w:r>
        <w:rPr>
          <w:rFonts w:ascii="Times New Roman" w:hAnsi="Times New Roman"/>
          <w:sz w:val="24"/>
          <w:szCs w:val="24"/>
        </w:rPr>
        <w:t xml:space="preserve">        </w:t>
      </w:r>
      <w:r w:rsidR="008C06B8">
        <w:rPr>
          <w:rFonts w:ascii="Times New Roman" w:hAnsi="Times New Roman"/>
          <w:sz w:val="24"/>
          <w:szCs w:val="24"/>
        </w:rPr>
        <w:tab/>
      </w:r>
      <w:r w:rsidR="008C06B8">
        <w:rPr>
          <w:rFonts w:ascii="Times New Roman" w:hAnsi="Times New Roman"/>
          <w:sz w:val="24"/>
          <w:szCs w:val="24"/>
        </w:rPr>
        <w:tab/>
      </w:r>
      <w:r w:rsidR="008C06B8">
        <w:rPr>
          <w:rFonts w:ascii="Times New Roman" w:hAnsi="Times New Roman"/>
          <w:sz w:val="24"/>
          <w:szCs w:val="24"/>
        </w:rPr>
        <w:tab/>
        <w:t>Factored form</w:t>
      </w:r>
    </w:p>
    <w:p w:rsidR="008C06B8" w:rsidRDefault="008C06B8" w:rsidP="0053213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C06B8" w:rsidRDefault="008C06B8" w:rsidP="0053213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C06B8" w:rsidRDefault="008C06B8" w:rsidP="0053213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77810" w:rsidRDefault="00B77810" w:rsidP="0053213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C376E" w:rsidRDefault="00EC376E" w:rsidP="005321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Try It</w:t>
      </w:r>
    </w:p>
    <w:p w:rsidR="00EC376E" w:rsidRDefault="00EC376E" w:rsidP="0053213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</w:t>
      </w:r>
      <w:r w:rsidR="00DF335C">
        <w:rPr>
          <w:rFonts w:ascii="Times New Roman" w:hAnsi="Times New Roman"/>
          <w:sz w:val="24"/>
          <w:szCs w:val="24"/>
        </w:rPr>
        <w:t xml:space="preserve"> by Grouping</w:t>
      </w:r>
    </w:p>
    <w:p w:rsidR="00EC376E" w:rsidRDefault="00EC376E" w:rsidP="00EC376E">
      <w:pPr>
        <w:pStyle w:val="ListParagraph"/>
        <w:numPr>
          <w:ilvl w:val="0"/>
          <w:numId w:val="19"/>
        </w:numPr>
        <w:spacing w:line="240" w:lineRule="auto"/>
        <w:rPr>
          <w:oMath/>
          <w:rFonts w:ascii="Cambria Math" w:hAnsi="Cambria Math"/>
          <w:sz w:val="24"/>
          <w:szCs w:val="24"/>
        </w:rPr>
        <w:sectPr w:rsidR="00EC376E" w:rsidSect="00082BF5">
          <w:headerReference w:type="default" r:id="rId8"/>
          <w:type w:val="continuous"/>
          <w:pgSz w:w="12240" w:h="15840"/>
          <w:pgMar w:top="1152" w:right="720" w:bottom="720" w:left="1152" w:header="432" w:footer="432" w:gutter="0"/>
          <w:pgNumType w:start="409"/>
          <w:cols w:space="720"/>
          <w:docGrid w:linePitch="360"/>
        </w:sectPr>
      </w:pPr>
    </w:p>
    <w:p w:rsidR="00EC376E" w:rsidRDefault="000C6385" w:rsidP="00EC376E">
      <w:pPr>
        <w:pStyle w:val="ListParagraph"/>
        <w:numPr>
          <w:ilvl w:val="0"/>
          <w:numId w:val="19"/>
        </w:numPr>
        <w:spacing w:line="240" w:lineRule="auto"/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eastAsia="MS Mincho" w:hAnsi="Cambria Math" w:cs="MS Mincho"/>
            <w:sz w:val="24"/>
            <w:szCs w:val="24"/>
          </w:rPr>
          <m:t>+20</m:t>
        </m:r>
        <m:sSup>
          <m:sSupPr>
            <m:ctrlPr>
              <w:rPr>
                <w:rFonts w:ascii="Cambria Math" w:eastAsia="MS Mincho" w:hAnsi="Cambria Math" w:cs="MS Mincho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MS Mincho" w:hAnsi="Cambria Math" w:cs="MS Mincho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eastAsia="MS Mincho" w:hAnsi="Cambria Math" w:cs="MS Mincho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="MS Mincho" w:hAnsi="Cambria Math" w:cs="MS Mincho"/>
            <w:sz w:val="24"/>
            <w:szCs w:val="24"/>
          </w:rPr>
          <m:t xml:space="preserve">+6h+24 </m:t>
        </m:r>
      </m:oMath>
    </w:p>
    <w:p w:rsidR="008C06B8" w:rsidRDefault="008C06B8" w:rsidP="008C06B8">
      <w:pPr>
        <w:spacing w:line="240" w:lineRule="auto"/>
        <w:rPr>
          <w:rFonts w:ascii="Cambria Math" w:hAnsi="Cambria Math"/>
          <w:sz w:val="24"/>
          <w:szCs w:val="24"/>
        </w:rPr>
      </w:pPr>
    </w:p>
    <w:p w:rsidR="008C06B8" w:rsidRDefault="008C06B8" w:rsidP="008C06B8">
      <w:pPr>
        <w:spacing w:line="240" w:lineRule="auto"/>
        <w:rPr>
          <w:rFonts w:ascii="Cambria Math" w:hAnsi="Cambria Math"/>
          <w:sz w:val="24"/>
          <w:szCs w:val="24"/>
        </w:rPr>
      </w:pPr>
    </w:p>
    <w:p w:rsidR="008C06B8" w:rsidRDefault="008C06B8" w:rsidP="008C06B8">
      <w:pPr>
        <w:spacing w:line="240" w:lineRule="auto"/>
        <w:rPr>
          <w:rFonts w:ascii="Cambria Math" w:hAnsi="Cambria Math"/>
          <w:sz w:val="24"/>
          <w:szCs w:val="24"/>
        </w:rPr>
      </w:pPr>
    </w:p>
    <w:p w:rsidR="008C06B8" w:rsidRDefault="008C06B8" w:rsidP="008C06B8">
      <w:pPr>
        <w:spacing w:line="240" w:lineRule="auto"/>
        <w:rPr>
          <w:rFonts w:ascii="Cambria Math" w:hAnsi="Cambria Math"/>
          <w:sz w:val="24"/>
          <w:szCs w:val="24"/>
        </w:rPr>
      </w:pPr>
    </w:p>
    <w:p w:rsidR="008C06B8" w:rsidRPr="008C06B8" w:rsidRDefault="008C06B8" w:rsidP="008C06B8">
      <w:pPr>
        <w:spacing w:line="240" w:lineRule="auto"/>
        <w:rPr>
          <w:rFonts w:ascii="Cambria Math" w:hAnsi="Cambria Math"/>
          <w:sz w:val="24"/>
          <w:szCs w:val="24"/>
        </w:rPr>
      </w:pPr>
    </w:p>
    <w:p w:rsidR="00EC376E" w:rsidRPr="00F31698" w:rsidRDefault="00D063FD" w:rsidP="00F31698">
      <w:pPr>
        <w:pStyle w:val="ListParagraph"/>
        <w:numPr>
          <w:ilvl w:val="0"/>
          <w:numId w:val="19"/>
        </w:numPr>
        <w:rPr>
          <w:oMath/>
          <w:rFonts w:ascii="Cambria Math" w:eastAsia="MS Mincho" w:hAnsi="Cambria Math" w:cs="MS Mincho" w:hint="eastAsia"/>
          <w:sz w:val="24"/>
          <w:szCs w:val="24"/>
        </w:rPr>
      </w:pPr>
      <m:oMath>
        <m:sSup>
          <m:sSupPr>
            <m:ctrlPr>
              <w:rPr>
                <w:rFonts w:ascii="Cambria Math" w:eastAsia="MS Mincho" w:hAnsi="Cambria Math" w:cs="MS Mincho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MS Mincho" w:hAnsi="Cambria Math" w:cs="MS Mincho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MS Mincho" w:hAnsi="Cambria Math" w:cs="MS Mincho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="MS Mincho" w:hAnsi="Cambria Math" w:cs="MS Mincho"/>
            <w:sz w:val="24"/>
            <w:szCs w:val="24"/>
          </w:rPr>
          <m:t>-3</m:t>
        </m:r>
        <m:sSup>
          <m:sSupPr>
            <m:ctrlPr>
              <w:rPr>
                <w:rFonts w:ascii="Cambria Math" w:eastAsia="MS Mincho" w:hAnsi="Cambria Math" w:cs="MS Mincho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MS Mincho" w:hAnsi="Cambria Math" w:cs="MS Mincho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MS Mincho" w:hAnsi="Cambria Math" w:cs="MS Mincho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MS Mincho" w:hAnsi="Cambria Math" w:cs="MS Mincho"/>
            <w:sz w:val="24"/>
            <w:szCs w:val="24"/>
          </w:rPr>
          <m:t>-a+3</m:t>
        </m:r>
      </m:oMath>
    </w:p>
    <w:p w:rsidR="00F31698" w:rsidRDefault="00F31698" w:rsidP="00F31698">
      <w:pPr>
        <w:rPr>
          <w:rFonts w:ascii="Cambria Math" w:hAnsi="Cambria Math"/>
          <w:sz w:val="24"/>
          <w:szCs w:val="24"/>
        </w:rPr>
      </w:pPr>
    </w:p>
    <w:p w:rsidR="00F31698" w:rsidRDefault="00F31698" w:rsidP="00F31698">
      <w:pPr>
        <w:rPr>
          <w:rFonts w:ascii="Cambria Math" w:hAnsi="Cambria Math"/>
          <w:sz w:val="24"/>
          <w:szCs w:val="24"/>
        </w:rPr>
      </w:pPr>
    </w:p>
    <w:p w:rsidR="00F31698" w:rsidRDefault="00F31698" w:rsidP="00F31698">
      <w:pPr>
        <w:rPr>
          <w:rFonts w:ascii="Cambria Math" w:hAnsi="Cambria Math"/>
          <w:sz w:val="24"/>
          <w:szCs w:val="24"/>
        </w:rPr>
      </w:pPr>
    </w:p>
    <w:p w:rsidR="00F31698" w:rsidRDefault="00F31698" w:rsidP="00F31698">
      <w:pPr>
        <w:rPr>
          <w:rFonts w:ascii="Cambria Math" w:hAnsi="Cambria Math"/>
          <w:sz w:val="24"/>
          <w:szCs w:val="24"/>
        </w:rPr>
      </w:pPr>
    </w:p>
    <w:p w:rsidR="00F31698" w:rsidRPr="00F31698" w:rsidRDefault="00F31698" w:rsidP="00F31698">
      <w:pPr>
        <w:rPr>
          <w:oMath/>
          <w:rFonts w:ascii="Cambria Math" w:eastAsia="MS Mincho" w:hAnsi="Cambria Math" w:cs="MS Mincho" w:hint="eastAsia"/>
          <w:sz w:val="24"/>
          <w:szCs w:val="24"/>
        </w:rPr>
      </w:pPr>
    </w:p>
    <w:p w:rsidR="00F31698" w:rsidRPr="00F31698" w:rsidRDefault="00D063FD" w:rsidP="00F31698">
      <w:pPr>
        <w:pStyle w:val="ListParagraph"/>
        <w:numPr>
          <w:ilvl w:val="0"/>
          <w:numId w:val="19"/>
        </w:numPr>
        <w:rPr>
          <w:oMath/>
          <w:rFonts w:ascii="Cambria Math" w:eastAsia="MS Mincho" w:hAnsi="Cambria Math" w:cs="MS Mincho" w:hint="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10w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="MS Mincho" w:hAnsi="Cambria Math" w:cs="MS Mincho"/>
            <w:sz w:val="24"/>
            <w:szCs w:val="24"/>
          </w:rPr>
          <m:t>+</m:t>
        </m:r>
        <m:sSup>
          <m:sSupPr>
            <m:ctrlPr>
              <w:rPr>
                <w:rFonts w:ascii="Cambria Math" w:eastAsia="MS Mincho" w:hAnsi="Cambria Math" w:cs="MS Mincho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MS Mincho" w:hAnsi="Cambria Math" w:cs="MS Mincho"/>
                <w:sz w:val="24"/>
                <w:szCs w:val="24"/>
              </w:rPr>
              <m:t>16w</m:t>
            </m:r>
          </m:e>
          <m:sup>
            <m:r>
              <m:rPr>
                <m:sty m:val="p"/>
              </m:rPr>
              <w:rPr>
                <w:rFonts w:ascii="Cambria Math" w:eastAsia="MS Mincho" w:hAnsi="Cambria Math" w:cs="MS Mincho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MS Mincho" w:hAnsi="Cambria Math" w:cs="MS Mincho"/>
            <w:sz w:val="24"/>
            <w:szCs w:val="24"/>
          </w:rPr>
          <m:t>-15w-24</m:t>
        </m:r>
      </m:oMath>
    </w:p>
    <w:p w:rsidR="00F31698" w:rsidRDefault="00F31698" w:rsidP="00F31698">
      <w:pPr>
        <w:rPr>
          <w:rFonts w:ascii="Cambria Math" w:hAnsi="Cambria Math"/>
          <w:sz w:val="24"/>
          <w:szCs w:val="24"/>
        </w:rPr>
      </w:pPr>
    </w:p>
    <w:p w:rsidR="00F31698" w:rsidRDefault="00F31698" w:rsidP="00F31698">
      <w:pPr>
        <w:rPr>
          <w:rFonts w:ascii="Cambria Math" w:hAnsi="Cambria Math"/>
          <w:sz w:val="24"/>
          <w:szCs w:val="24"/>
        </w:rPr>
      </w:pPr>
    </w:p>
    <w:p w:rsidR="00F31698" w:rsidRDefault="00F31698" w:rsidP="00F31698">
      <w:pPr>
        <w:rPr>
          <w:rFonts w:ascii="Cambria Math" w:hAnsi="Cambria Math"/>
          <w:sz w:val="24"/>
          <w:szCs w:val="24"/>
        </w:rPr>
      </w:pPr>
    </w:p>
    <w:p w:rsidR="00F31698" w:rsidRDefault="00F31698" w:rsidP="00F31698">
      <w:pPr>
        <w:rPr>
          <w:rFonts w:ascii="Cambria Math" w:hAnsi="Cambria Math"/>
          <w:sz w:val="24"/>
          <w:szCs w:val="24"/>
        </w:rPr>
      </w:pPr>
    </w:p>
    <w:p w:rsidR="00F31698" w:rsidRPr="00F31698" w:rsidRDefault="00F31698" w:rsidP="00F31698">
      <w:pPr>
        <w:rPr>
          <w:oMath/>
          <w:rFonts w:ascii="Cambria Math" w:eastAsia="MS Mincho" w:hAnsi="Cambria Math" w:cs="MS Mincho" w:hint="eastAsia"/>
          <w:sz w:val="24"/>
          <w:szCs w:val="24"/>
        </w:rPr>
      </w:pPr>
    </w:p>
    <w:p w:rsidR="00F31698" w:rsidRPr="00EC376E" w:rsidRDefault="00D063FD" w:rsidP="00F31698">
      <w:pPr>
        <w:pStyle w:val="ListParagraph"/>
        <w:numPr>
          <w:ilvl w:val="0"/>
          <w:numId w:val="19"/>
        </w:numPr>
        <w:rPr>
          <w:oMath/>
          <w:rFonts w:ascii="Cambria Math" w:eastAsia="MS Mincho" w:hAnsi="Cambria Math" w:cs="MS Mincho" w:hint="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14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="MS Mincho" w:hAnsi="Cambria Math" w:cs="MS Mincho"/>
            <w:sz w:val="24"/>
            <w:szCs w:val="24"/>
          </w:rPr>
          <m:t>+</m:t>
        </m:r>
        <m:sSup>
          <m:sSupPr>
            <m:ctrlPr>
              <w:rPr>
                <w:rFonts w:ascii="Cambria Math" w:eastAsia="MS Mincho" w:hAnsi="Cambria Math" w:cs="MS Mincho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MS Mincho" w:hAnsi="Cambria Math" w:cs="MS Mincho"/>
                <w:sz w:val="24"/>
                <w:szCs w:val="24"/>
              </w:rPr>
              <m:t>21t</m:t>
            </m:r>
          </m:e>
          <m:sup>
            <m:r>
              <m:rPr>
                <m:sty m:val="p"/>
              </m:rPr>
              <w:rPr>
                <w:rFonts w:ascii="Cambria Math" w:eastAsia="MS Mincho" w:hAnsi="Cambria Math" w:cs="MS Mincho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MS Mincho" w:hAnsi="Cambria Math" w:cs="MS Mincho"/>
            <w:sz w:val="24"/>
            <w:szCs w:val="24"/>
          </w:rPr>
          <m:t>+16t+24</m:t>
        </m:r>
      </m:oMath>
    </w:p>
    <w:p w:rsidR="00EC376E" w:rsidRDefault="00EC376E" w:rsidP="005321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1698" w:rsidRDefault="00F31698" w:rsidP="005321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1698" w:rsidRPr="00F31698" w:rsidRDefault="00F31698" w:rsidP="00F3169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  <w:sectPr w:rsidR="00F31698" w:rsidRPr="00F31698" w:rsidSect="008C06B8">
          <w:type w:val="continuous"/>
          <w:pgSz w:w="12240" w:h="15840"/>
          <w:pgMar w:top="1152" w:right="720" w:bottom="720" w:left="1152" w:header="432" w:footer="432" w:gutter="0"/>
          <w:cols w:space="720"/>
          <w:docGrid w:linePitch="360"/>
        </w:sectPr>
      </w:pPr>
    </w:p>
    <w:p w:rsidR="00EC376E" w:rsidRDefault="00EC376E" w:rsidP="005321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335C" w:rsidRDefault="00DF335C" w:rsidP="00DF33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673E8" w:rsidRDefault="006673E8" w:rsidP="00DF33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673E8" w:rsidRDefault="006673E8" w:rsidP="00DF33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673E8" w:rsidRDefault="006673E8" w:rsidP="00DF33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4925" w:rsidRDefault="00F34925" w:rsidP="00E36153">
      <w:pPr>
        <w:pStyle w:val="NoSpacing"/>
        <w:spacing w:after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Practice</w:t>
      </w:r>
      <w:r w:rsidR="00E36153">
        <w:rPr>
          <w:rFonts w:ascii="Times New Roman" w:hAnsi="Times New Roman" w:cs="Times New Roman"/>
          <w:b/>
          <w:sz w:val="24"/>
        </w:rPr>
        <w:t xml:space="preserve">: </w:t>
      </w:r>
      <w:r w:rsidR="00F06FCD">
        <w:rPr>
          <w:rFonts w:ascii="Times New Roman" w:hAnsi="Times New Roman" w:cs="Times New Roman"/>
          <w:b/>
          <w:sz w:val="24"/>
        </w:rPr>
        <w:t>Factoring Polynomials by Grouping</w:t>
      </w:r>
      <w:r w:rsidR="00E36153">
        <w:rPr>
          <w:rFonts w:ascii="Times New Roman" w:hAnsi="Times New Roman" w:cs="Times New Roman"/>
          <w:b/>
          <w:sz w:val="24"/>
        </w:rPr>
        <w:t xml:space="preserve">, </w:t>
      </w:r>
      <w:r w:rsidR="003D52A6">
        <w:rPr>
          <w:rFonts w:ascii="Times New Roman" w:hAnsi="Times New Roman" w:cs="Times New Roman"/>
          <w:b/>
          <w:sz w:val="24"/>
        </w:rPr>
        <w:t>Category</w:t>
      </w:r>
      <w:r w:rsidR="00E36153">
        <w:rPr>
          <w:rFonts w:ascii="Times New Roman" w:hAnsi="Times New Roman" w:cs="Times New Roman"/>
          <w:b/>
          <w:sz w:val="24"/>
        </w:rPr>
        <w:t xml:space="preserve"> 2 (A.4A), PH 9.8</w:t>
      </w:r>
    </w:p>
    <w:p w:rsidR="00624189" w:rsidRDefault="00624189" w:rsidP="004F1FEC">
      <w:pPr>
        <w:pStyle w:val="NoSpacing"/>
        <w:spacing w:after="24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Name: _______________________________ </w:t>
      </w:r>
      <w:r>
        <w:rPr>
          <w:rFonts w:ascii="Times New Roman" w:hAnsi="Times New Roman" w:cs="Times New Roman"/>
          <w:b/>
          <w:sz w:val="24"/>
        </w:rPr>
        <w:tab/>
      </w:r>
      <w:r w:rsidR="00A745DC">
        <w:rPr>
          <w:rFonts w:ascii="Times New Roman" w:hAnsi="Times New Roman" w:cs="Times New Roman"/>
          <w:b/>
          <w:sz w:val="24"/>
        </w:rPr>
        <w:tab/>
      </w:r>
      <w:r w:rsidR="00A745DC">
        <w:rPr>
          <w:rFonts w:ascii="Times New Roman" w:hAnsi="Times New Roman" w:cs="Times New Roman"/>
          <w:b/>
          <w:sz w:val="24"/>
        </w:rPr>
        <w:tab/>
      </w:r>
      <w:r w:rsidR="00A745DC">
        <w:rPr>
          <w:rFonts w:ascii="Times New Roman" w:hAnsi="Times New Roman" w:cs="Times New Roman"/>
          <w:b/>
          <w:sz w:val="24"/>
        </w:rPr>
        <w:tab/>
      </w:r>
      <w:r w:rsidR="00693A50">
        <w:rPr>
          <w:rFonts w:ascii="Times New Roman" w:hAnsi="Times New Roman" w:cs="Times New Roman"/>
          <w:b/>
          <w:sz w:val="24"/>
        </w:rPr>
        <w:tab/>
        <w:t xml:space="preserve">Period: </w:t>
      </w:r>
      <w:r>
        <w:rPr>
          <w:rFonts w:ascii="Times New Roman" w:hAnsi="Times New Roman" w:cs="Times New Roman"/>
          <w:b/>
          <w:sz w:val="24"/>
        </w:rPr>
        <w:t>_____________</w:t>
      </w:r>
    </w:p>
    <w:p w:rsidR="00815F62" w:rsidRPr="00110864" w:rsidRDefault="00D90E67" w:rsidP="00110864">
      <w:pPr>
        <w:pStyle w:val="NoSpacing"/>
        <w:spacing w:after="240"/>
        <w:rPr>
          <w:rFonts w:ascii="Times New Roman" w:hAnsi="Times New Roman" w:cs="Times New Roman"/>
          <w:b/>
          <w:sz w:val="24"/>
        </w:rPr>
        <w:sectPr w:rsidR="00815F62" w:rsidRPr="00110864" w:rsidSect="00977F79">
          <w:type w:val="continuous"/>
          <w:pgSz w:w="12240" w:h="15840"/>
          <w:pgMar w:top="1152" w:right="720" w:bottom="720" w:left="1152" w:header="432" w:footer="432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Factor Compl</w:t>
      </w:r>
      <w:r w:rsidR="00110864">
        <w:rPr>
          <w:rFonts w:ascii="Times New Roman" w:hAnsi="Times New Roman" w:cs="Times New Roman"/>
          <w:b/>
          <w:sz w:val="24"/>
        </w:rPr>
        <w:t>etely Using the Grouping Method</w:t>
      </w:r>
    </w:p>
    <w:p w:rsidR="00815F62" w:rsidRDefault="008F478F" w:rsidP="008C32C4">
      <w:pPr>
        <w:pStyle w:val="NoSpacing"/>
        <w:numPr>
          <w:ilvl w:val="0"/>
          <w:numId w:val="20"/>
        </w:numPr>
        <w:spacing w:after="240" w:line="276" w:lineRule="auto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w:lastRenderedPageBreak/>
          <m:t>3x+3y+zx+zy</m:t>
        </m:r>
        <m:r>
          <w:rPr>
            <w:rFonts w:ascii="Cambria Math" w:eastAsiaTheme="minorEastAsia" w:hAnsi="Cambria Math" w:cs="Times New Roman"/>
            <w:sz w:val="24"/>
          </w:rPr>
          <m:t xml:space="preserve"> </m:t>
        </m:r>
      </m:oMath>
    </w:p>
    <w:p w:rsidR="00815F62" w:rsidRDefault="00815F62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15F62" w:rsidRDefault="00815F62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Pr="00815F62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15F62" w:rsidRDefault="008F478F" w:rsidP="008C32C4">
      <w:pPr>
        <w:pStyle w:val="NoSpacing"/>
        <w:numPr>
          <w:ilvl w:val="0"/>
          <w:numId w:val="20"/>
        </w:numPr>
        <w:spacing w:after="240" w:line="276" w:lineRule="auto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 xml:space="preserve">7a-7b+ac-bc </m:t>
        </m:r>
      </m:oMath>
    </w:p>
    <w:p w:rsidR="00815F62" w:rsidRDefault="00815F62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15F62" w:rsidRDefault="00815F62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Pr="00815F62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15F62" w:rsidRDefault="00D063FD" w:rsidP="008C32C4">
      <w:pPr>
        <w:pStyle w:val="NoSpacing"/>
        <w:numPr>
          <w:ilvl w:val="0"/>
          <w:numId w:val="20"/>
        </w:numPr>
        <w:spacing w:after="240" w:line="276" w:lineRule="auto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v-4v+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-4 </m:t>
        </m:r>
      </m:oMath>
    </w:p>
    <w:p w:rsidR="00815F62" w:rsidRDefault="00815F62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15F62" w:rsidRDefault="00815F62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Pr="00815F62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C70F4C" w:rsidRDefault="00D063FD" w:rsidP="008C32C4">
      <w:pPr>
        <w:pStyle w:val="NoSpacing"/>
        <w:numPr>
          <w:ilvl w:val="0"/>
          <w:numId w:val="20"/>
        </w:numPr>
        <w:spacing w:after="240" w:line="276" w:lineRule="auto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+4r-8</m:t>
        </m:r>
      </m:oMath>
      <w:r w:rsidR="008F478F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815F62" w:rsidRDefault="00815F62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15F62" w:rsidRDefault="00815F62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15F62" w:rsidRDefault="00815F62" w:rsidP="008C32C4">
      <w:pPr>
        <w:pStyle w:val="NoSpacing"/>
        <w:numPr>
          <w:ilvl w:val="0"/>
          <w:numId w:val="20"/>
        </w:numPr>
        <w:spacing w:after="240" w:line="276" w:lineRule="auto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w:lastRenderedPageBreak/>
          <m:t>4+9k+20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+45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</m:oMath>
    </w:p>
    <w:p w:rsidR="00815F62" w:rsidRDefault="00815F62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15F62" w:rsidRDefault="00815F62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Pr="00815F62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15F62" w:rsidRDefault="00D063FD" w:rsidP="008C32C4">
      <w:pPr>
        <w:pStyle w:val="NoSpacing"/>
        <w:numPr>
          <w:ilvl w:val="0"/>
          <w:numId w:val="20"/>
        </w:numPr>
        <w:spacing w:after="240" w:line="276" w:lineRule="auto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6a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8a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+3a+4</m:t>
        </m:r>
      </m:oMath>
    </w:p>
    <w:p w:rsidR="00815F62" w:rsidRDefault="00815F62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15F62" w:rsidRDefault="00815F62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Pr="00815F62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15F62" w:rsidRDefault="00D063FD" w:rsidP="008C32C4">
      <w:pPr>
        <w:pStyle w:val="NoSpacing"/>
        <w:numPr>
          <w:ilvl w:val="0"/>
          <w:numId w:val="20"/>
        </w:numPr>
        <w:spacing w:after="240" w:line="276" w:lineRule="auto"/>
        <w:rPr>
          <w:rFonts w:ascii="Times New Roman" w:eastAsiaTheme="minorEastAsia" w:hAnsi="Times New Roman" w:cs="Times New Roman"/>
          <w:sz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13x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+13x-8</m:t>
        </m:r>
      </m:oMath>
    </w:p>
    <w:p w:rsidR="00815F62" w:rsidRDefault="00815F62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15F62" w:rsidRDefault="00815F62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C32C4" w:rsidRDefault="008C32C4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</w:pPr>
    </w:p>
    <w:p w:rsidR="00815F62" w:rsidRDefault="00815F62" w:rsidP="008C32C4">
      <w:pPr>
        <w:pStyle w:val="NoSpacing"/>
        <w:spacing w:after="240" w:line="276" w:lineRule="auto"/>
        <w:rPr>
          <w:rFonts w:ascii="Times New Roman" w:eastAsiaTheme="minorEastAsia" w:hAnsi="Times New Roman" w:cs="Times New Roman"/>
          <w:sz w:val="24"/>
        </w:rPr>
        <w:sectPr w:rsidR="00815F62" w:rsidSect="008C32C4">
          <w:type w:val="continuous"/>
          <w:pgSz w:w="12240" w:h="15840"/>
          <w:pgMar w:top="1152" w:right="720" w:bottom="720" w:left="1152" w:header="432" w:footer="432" w:gutter="0"/>
          <w:cols w:space="720"/>
          <w:docGrid w:linePitch="360"/>
        </w:sectPr>
      </w:pPr>
    </w:p>
    <w:p w:rsidR="007E1358" w:rsidRDefault="007E1358" w:rsidP="008C32C4">
      <w:pPr>
        <w:pStyle w:val="NoSpacing"/>
        <w:spacing w:after="120" w:line="276" w:lineRule="auto"/>
        <w:rPr>
          <w:rFonts w:ascii="Times New Roman" w:hAnsi="Times New Roman" w:cs="Times New Roman"/>
          <w:b/>
          <w:sz w:val="24"/>
        </w:rPr>
      </w:pPr>
    </w:p>
    <w:p w:rsidR="008C32C4" w:rsidRDefault="008C32C4" w:rsidP="00F54C95">
      <w:pPr>
        <w:pStyle w:val="NoSpacing"/>
        <w:spacing w:after="120"/>
        <w:rPr>
          <w:rFonts w:ascii="Times New Roman" w:hAnsi="Times New Roman" w:cs="Times New Roman"/>
          <w:b/>
          <w:sz w:val="24"/>
        </w:rPr>
        <w:sectPr w:rsidR="008C32C4" w:rsidSect="008C32C4">
          <w:type w:val="continuous"/>
          <w:pgSz w:w="12240" w:h="15840"/>
          <w:pgMar w:top="1152" w:right="720" w:bottom="720" w:left="1152" w:header="432" w:footer="432" w:gutter="0"/>
          <w:cols w:space="720"/>
          <w:docGrid w:linePitch="360"/>
        </w:sectPr>
      </w:pPr>
    </w:p>
    <w:p w:rsidR="008C32C4" w:rsidRDefault="008C32C4" w:rsidP="00F54C95">
      <w:pPr>
        <w:pStyle w:val="NoSpacing"/>
        <w:spacing w:after="120"/>
        <w:rPr>
          <w:rFonts w:ascii="Times New Roman" w:hAnsi="Times New Roman" w:cs="Times New Roman"/>
          <w:b/>
          <w:sz w:val="24"/>
        </w:rPr>
      </w:pPr>
    </w:p>
    <w:p w:rsidR="00F34925" w:rsidRDefault="00F34925" w:rsidP="00F54C95">
      <w:pPr>
        <w:pStyle w:val="NoSpacing"/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Express your understanding in words.</w:t>
      </w:r>
    </w:p>
    <w:p w:rsidR="00B40F14" w:rsidRDefault="00815F62" w:rsidP="00815F62">
      <w:pPr>
        <w:pStyle w:val="NoSpacing"/>
        <w:numPr>
          <w:ilvl w:val="0"/>
          <w:numId w:val="20"/>
        </w:num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the process for </w:t>
      </w:r>
      <w:r w:rsidR="00110864">
        <w:rPr>
          <w:rFonts w:ascii="Times New Roman" w:hAnsi="Times New Roman" w:cs="Times New Roman"/>
          <w:sz w:val="24"/>
        </w:rPr>
        <w:t>factoring four-term polynomial using the grouping method.</w:t>
      </w:r>
    </w:p>
    <w:p w:rsidR="00815F62" w:rsidRDefault="00815F62" w:rsidP="004F1FEC">
      <w:pPr>
        <w:pStyle w:val="NoSpacing"/>
        <w:spacing w:after="240"/>
        <w:rPr>
          <w:rFonts w:ascii="Times New Roman" w:hAnsi="Times New Roman" w:cs="Times New Roman"/>
          <w:sz w:val="24"/>
        </w:rPr>
      </w:pPr>
    </w:p>
    <w:p w:rsidR="00815F62" w:rsidRDefault="00815F62" w:rsidP="004F1FEC">
      <w:pPr>
        <w:pStyle w:val="NoSpacing"/>
        <w:spacing w:after="240"/>
        <w:rPr>
          <w:rFonts w:ascii="Times New Roman" w:hAnsi="Times New Roman" w:cs="Times New Roman"/>
          <w:sz w:val="24"/>
        </w:rPr>
      </w:pPr>
    </w:p>
    <w:sectPr w:rsidR="00815F62" w:rsidSect="00977F79">
      <w:type w:val="continuous"/>
      <w:pgSz w:w="12240" w:h="15840"/>
      <w:pgMar w:top="1152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D1" w:rsidRDefault="00F022D1" w:rsidP="009747EF">
      <w:pPr>
        <w:spacing w:after="0" w:line="240" w:lineRule="auto"/>
      </w:pPr>
      <w:r>
        <w:separator/>
      </w:r>
    </w:p>
  </w:endnote>
  <w:endnote w:type="continuationSeparator" w:id="0">
    <w:p w:rsidR="00F022D1" w:rsidRDefault="00F022D1" w:rsidP="0097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D1" w:rsidRDefault="00F022D1" w:rsidP="009747EF">
      <w:pPr>
        <w:spacing w:after="0" w:line="240" w:lineRule="auto"/>
      </w:pPr>
      <w:r>
        <w:separator/>
      </w:r>
    </w:p>
  </w:footnote>
  <w:footnote w:type="continuationSeparator" w:id="0">
    <w:p w:rsidR="00F022D1" w:rsidRDefault="00F022D1" w:rsidP="0097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54" w:rsidRPr="00624189" w:rsidRDefault="00977F79" w:rsidP="009747EF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24"/>
        <w:szCs w:val="32"/>
      </w:rPr>
    </w:pPr>
    <w:r>
      <w:rPr>
        <w:rFonts w:ascii="Times New Roman" w:eastAsia="Times New Roman" w:hAnsi="Times New Roman"/>
        <w:sz w:val="24"/>
        <w:szCs w:val="32"/>
      </w:rPr>
      <w:t>Algebra 1</w:t>
    </w:r>
    <w:r w:rsidR="00771C54" w:rsidRPr="00624189">
      <w:rPr>
        <w:rFonts w:ascii="Times New Roman" w:eastAsia="Times New Roman" w:hAnsi="Times New Roman"/>
        <w:sz w:val="24"/>
        <w:szCs w:val="32"/>
      </w:rPr>
      <w:tab/>
    </w:r>
    <w:r>
      <w:rPr>
        <w:rFonts w:ascii="Times New Roman" w:eastAsia="Times New Roman" w:hAnsi="Times New Roman"/>
        <w:sz w:val="24"/>
        <w:szCs w:val="32"/>
      </w:rPr>
      <w:t>Week 3.6</w:t>
    </w:r>
    <w:r w:rsidR="00771C54" w:rsidRPr="00624189">
      <w:rPr>
        <w:rFonts w:ascii="Times New Roman" w:eastAsia="Times New Roman" w:hAnsi="Times New Roman"/>
        <w:sz w:val="24"/>
        <w:szCs w:val="32"/>
      </w:rPr>
      <w:tab/>
    </w:r>
    <w:r>
      <w:rPr>
        <w:rFonts w:ascii="Times New Roman" w:eastAsia="Times New Roman" w:hAnsi="Times New Roman"/>
        <w:sz w:val="24"/>
        <w:szCs w:val="32"/>
      </w:rPr>
      <w:t xml:space="preserve">Page </w:t>
    </w:r>
    <w:r w:rsidR="00D063FD" w:rsidRPr="00977F79">
      <w:rPr>
        <w:rFonts w:ascii="Times New Roman" w:eastAsia="Times New Roman" w:hAnsi="Times New Roman"/>
        <w:sz w:val="24"/>
        <w:szCs w:val="32"/>
      </w:rPr>
      <w:fldChar w:fldCharType="begin"/>
    </w:r>
    <w:r w:rsidRPr="00977F79">
      <w:rPr>
        <w:rFonts w:ascii="Times New Roman" w:eastAsia="Times New Roman" w:hAnsi="Times New Roman"/>
        <w:sz w:val="24"/>
        <w:szCs w:val="32"/>
      </w:rPr>
      <w:instrText xml:space="preserve"> PAGE   \* MERGEFORMAT </w:instrText>
    </w:r>
    <w:r w:rsidR="00D063FD" w:rsidRPr="00977F79">
      <w:rPr>
        <w:rFonts w:ascii="Times New Roman" w:eastAsia="Times New Roman" w:hAnsi="Times New Roman"/>
        <w:sz w:val="24"/>
        <w:szCs w:val="32"/>
      </w:rPr>
      <w:fldChar w:fldCharType="separate"/>
    </w:r>
    <w:r w:rsidR="008020A8">
      <w:rPr>
        <w:rFonts w:ascii="Times New Roman" w:eastAsia="Times New Roman" w:hAnsi="Times New Roman"/>
        <w:noProof/>
        <w:sz w:val="24"/>
        <w:szCs w:val="32"/>
      </w:rPr>
      <w:t>409</w:t>
    </w:r>
    <w:r w:rsidR="00D063FD" w:rsidRPr="00977F79">
      <w:rPr>
        <w:rFonts w:ascii="Times New Roman" w:eastAsia="Times New Roman" w:hAnsi="Times New Roman"/>
        <w:sz w:val="24"/>
        <w:szCs w:val="32"/>
      </w:rPr>
      <w:fldChar w:fldCharType="end"/>
    </w:r>
  </w:p>
  <w:p w:rsidR="00771C54" w:rsidRDefault="00771C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83"/>
    <w:multiLevelType w:val="hybridMultilevel"/>
    <w:tmpl w:val="397C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124F"/>
    <w:multiLevelType w:val="hybridMultilevel"/>
    <w:tmpl w:val="CEB202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5940"/>
    <w:multiLevelType w:val="hybridMultilevel"/>
    <w:tmpl w:val="88C8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579AD"/>
    <w:multiLevelType w:val="hybridMultilevel"/>
    <w:tmpl w:val="72AA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00D5F"/>
    <w:multiLevelType w:val="hybridMultilevel"/>
    <w:tmpl w:val="F3B64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C3639A"/>
    <w:multiLevelType w:val="hybridMultilevel"/>
    <w:tmpl w:val="9890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D5DBF"/>
    <w:multiLevelType w:val="hybridMultilevel"/>
    <w:tmpl w:val="5C50C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05DCA"/>
    <w:multiLevelType w:val="hybridMultilevel"/>
    <w:tmpl w:val="D7241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E4C02"/>
    <w:multiLevelType w:val="hybridMultilevel"/>
    <w:tmpl w:val="04300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308F9"/>
    <w:multiLevelType w:val="hybridMultilevel"/>
    <w:tmpl w:val="31BC6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6923A4C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726BE"/>
    <w:multiLevelType w:val="hybridMultilevel"/>
    <w:tmpl w:val="0B806C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E4D88"/>
    <w:multiLevelType w:val="hybridMultilevel"/>
    <w:tmpl w:val="54B2A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41784"/>
    <w:multiLevelType w:val="hybridMultilevel"/>
    <w:tmpl w:val="D0784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32A85"/>
    <w:multiLevelType w:val="hybridMultilevel"/>
    <w:tmpl w:val="CE24C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D0163"/>
    <w:multiLevelType w:val="hybridMultilevel"/>
    <w:tmpl w:val="D200F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D3E62"/>
    <w:multiLevelType w:val="hybridMultilevel"/>
    <w:tmpl w:val="3DCE8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81DAB"/>
    <w:multiLevelType w:val="hybridMultilevel"/>
    <w:tmpl w:val="E098C9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82C5807"/>
    <w:multiLevelType w:val="hybridMultilevel"/>
    <w:tmpl w:val="906C2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B4425"/>
    <w:multiLevelType w:val="hybridMultilevel"/>
    <w:tmpl w:val="EF425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22582F"/>
    <w:multiLevelType w:val="hybridMultilevel"/>
    <w:tmpl w:val="BF86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63673"/>
    <w:multiLevelType w:val="hybridMultilevel"/>
    <w:tmpl w:val="D654D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53CEB"/>
    <w:multiLevelType w:val="hybridMultilevel"/>
    <w:tmpl w:val="6FDA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F58AF"/>
    <w:multiLevelType w:val="hybridMultilevel"/>
    <w:tmpl w:val="CF965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7"/>
  </w:num>
  <w:num w:numId="5">
    <w:abstractNumId w:val="8"/>
  </w:num>
  <w:num w:numId="6">
    <w:abstractNumId w:val="16"/>
  </w:num>
  <w:num w:numId="7">
    <w:abstractNumId w:val="19"/>
  </w:num>
  <w:num w:numId="8">
    <w:abstractNumId w:val="20"/>
  </w:num>
  <w:num w:numId="9">
    <w:abstractNumId w:val="11"/>
  </w:num>
  <w:num w:numId="10">
    <w:abstractNumId w:val="14"/>
  </w:num>
  <w:num w:numId="11">
    <w:abstractNumId w:val="18"/>
  </w:num>
  <w:num w:numId="12">
    <w:abstractNumId w:val="10"/>
  </w:num>
  <w:num w:numId="13">
    <w:abstractNumId w:val="4"/>
  </w:num>
  <w:num w:numId="14">
    <w:abstractNumId w:val="0"/>
  </w:num>
  <w:num w:numId="15">
    <w:abstractNumId w:val="5"/>
  </w:num>
  <w:num w:numId="16">
    <w:abstractNumId w:val="3"/>
  </w:num>
  <w:num w:numId="17">
    <w:abstractNumId w:val="6"/>
  </w:num>
  <w:num w:numId="18">
    <w:abstractNumId w:val="15"/>
  </w:num>
  <w:num w:numId="19">
    <w:abstractNumId w:val="1"/>
  </w:num>
  <w:num w:numId="20">
    <w:abstractNumId w:val="12"/>
  </w:num>
  <w:num w:numId="21">
    <w:abstractNumId w:val="13"/>
  </w:num>
  <w:num w:numId="22">
    <w:abstractNumId w:val="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B24"/>
    <w:rsid w:val="00001EC8"/>
    <w:rsid w:val="00042846"/>
    <w:rsid w:val="000467C9"/>
    <w:rsid w:val="00053D35"/>
    <w:rsid w:val="00073030"/>
    <w:rsid w:val="00075C04"/>
    <w:rsid w:val="00082BF5"/>
    <w:rsid w:val="000952B6"/>
    <w:rsid w:val="000A5890"/>
    <w:rsid w:val="000B16C8"/>
    <w:rsid w:val="000C6385"/>
    <w:rsid w:val="000D4793"/>
    <w:rsid w:val="000E312D"/>
    <w:rsid w:val="000F7F63"/>
    <w:rsid w:val="00105122"/>
    <w:rsid w:val="00110864"/>
    <w:rsid w:val="00111ED4"/>
    <w:rsid w:val="001256A7"/>
    <w:rsid w:val="00125C6C"/>
    <w:rsid w:val="00131B78"/>
    <w:rsid w:val="0015767F"/>
    <w:rsid w:val="001649FC"/>
    <w:rsid w:val="00165385"/>
    <w:rsid w:val="001826D2"/>
    <w:rsid w:val="001938B1"/>
    <w:rsid w:val="001A38AF"/>
    <w:rsid w:val="001B5DC1"/>
    <w:rsid w:val="001D06B4"/>
    <w:rsid w:val="001D7FBC"/>
    <w:rsid w:val="001E0864"/>
    <w:rsid w:val="001E5A96"/>
    <w:rsid w:val="001F313E"/>
    <w:rsid w:val="00216C90"/>
    <w:rsid w:val="00216D51"/>
    <w:rsid w:val="0022337B"/>
    <w:rsid w:val="002316B9"/>
    <w:rsid w:val="00253138"/>
    <w:rsid w:val="00257904"/>
    <w:rsid w:val="00263FEF"/>
    <w:rsid w:val="002714EC"/>
    <w:rsid w:val="0029133F"/>
    <w:rsid w:val="00292A60"/>
    <w:rsid w:val="0029384B"/>
    <w:rsid w:val="00294932"/>
    <w:rsid w:val="00296D6A"/>
    <w:rsid w:val="002A668D"/>
    <w:rsid w:val="002C6FF3"/>
    <w:rsid w:val="002D2785"/>
    <w:rsid w:val="002E63BD"/>
    <w:rsid w:val="002F4D34"/>
    <w:rsid w:val="002F4D41"/>
    <w:rsid w:val="0030697A"/>
    <w:rsid w:val="003568B3"/>
    <w:rsid w:val="00356B41"/>
    <w:rsid w:val="003578CF"/>
    <w:rsid w:val="00370B9B"/>
    <w:rsid w:val="003A23D1"/>
    <w:rsid w:val="003A400D"/>
    <w:rsid w:val="003A4E4C"/>
    <w:rsid w:val="003C26E7"/>
    <w:rsid w:val="003D4A3D"/>
    <w:rsid w:val="003D52A6"/>
    <w:rsid w:val="003D6D6A"/>
    <w:rsid w:val="003F12BD"/>
    <w:rsid w:val="003F6F27"/>
    <w:rsid w:val="003F787C"/>
    <w:rsid w:val="00406051"/>
    <w:rsid w:val="00411FAF"/>
    <w:rsid w:val="00423357"/>
    <w:rsid w:val="00423EFF"/>
    <w:rsid w:val="00427FCC"/>
    <w:rsid w:val="0043701A"/>
    <w:rsid w:val="004444D8"/>
    <w:rsid w:val="00460F16"/>
    <w:rsid w:val="00483D16"/>
    <w:rsid w:val="00486041"/>
    <w:rsid w:val="00490B24"/>
    <w:rsid w:val="004917AA"/>
    <w:rsid w:val="004A78F1"/>
    <w:rsid w:val="004B0F86"/>
    <w:rsid w:val="004B1DFD"/>
    <w:rsid w:val="004B5B6C"/>
    <w:rsid w:val="004B6D05"/>
    <w:rsid w:val="004C0B6C"/>
    <w:rsid w:val="004C2658"/>
    <w:rsid w:val="004D0927"/>
    <w:rsid w:val="004D5686"/>
    <w:rsid w:val="004F1FEC"/>
    <w:rsid w:val="004F4808"/>
    <w:rsid w:val="004F77DA"/>
    <w:rsid w:val="0052024B"/>
    <w:rsid w:val="0053213A"/>
    <w:rsid w:val="0053634A"/>
    <w:rsid w:val="005637ED"/>
    <w:rsid w:val="005642D5"/>
    <w:rsid w:val="00570580"/>
    <w:rsid w:val="00573260"/>
    <w:rsid w:val="00576BA2"/>
    <w:rsid w:val="005919D9"/>
    <w:rsid w:val="00593246"/>
    <w:rsid w:val="005A2D53"/>
    <w:rsid w:val="005C7595"/>
    <w:rsid w:val="005D436A"/>
    <w:rsid w:val="005D7EE7"/>
    <w:rsid w:val="005F0DD6"/>
    <w:rsid w:val="006000CD"/>
    <w:rsid w:val="00601ED0"/>
    <w:rsid w:val="00623393"/>
    <w:rsid w:val="00624189"/>
    <w:rsid w:val="00625563"/>
    <w:rsid w:val="00627E7C"/>
    <w:rsid w:val="006673E8"/>
    <w:rsid w:val="006715A0"/>
    <w:rsid w:val="00674DE2"/>
    <w:rsid w:val="00693A50"/>
    <w:rsid w:val="006961A7"/>
    <w:rsid w:val="006A639A"/>
    <w:rsid w:val="006B2B59"/>
    <w:rsid w:val="006C4CCF"/>
    <w:rsid w:val="006C7A59"/>
    <w:rsid w:val="007073B4"/>
    <w:rsid w:val="0072669F"/>
    <w:rsid w:val="0074722F"/>
    <w:rsid w:val="00771A32"/>
    <w:rsid w:val="00771C54"/>
    <w:rsid w:val="00772FD1"/>
    <w:rsid w:val="00774156"/>
    <w:rsid w:val="00791EB3"/>
    <w:rsid w:val="007974E5"/>
    <w:rsid w:val="007A5128"/>
    <w:rsid w:val="007B2928"/>
    <w:rsid w:val="007E0696"/>
    <w:rsid w:val="007E1358"/>
    <w:rsid w:val="008020A8"/>
    <w:rsid w:val="00804BCA"/>
    <w:rsid w:val="00807B7A"/>
    <w:rsid w:val="00815F62"/>
    <w:rsid w:val="008255D7"/>
    <w:rsid w:val="00840201"/>
    <w:rsid w:val="008467D3"/>
    <w:rsid w:val="008579B8"/>
    <w:rsid w:val="00891B5F"/>
    <w:rsid w:val="008B639F"/>
    <w:rsid w:val="008C06B8"/>
    <w:rsid w:val="008C32C4"/>
    <w:rsid w:val="008D0813"/>
    <w:rsid w:val="008E0D99"/>
    <w:rsid w:val="008F1C32"/>
    <w:rsid w:val="008F478F"/>
    <w:rsid w:val="00901F64"/>
    <w:rsid w:val="00910689"/>
    <w:rsid w:val="00914B57"/>
    <w:rsid w:val="00921E99"/>
    <w:rsid w:val="009303CE"/>
    <w:rsid w:val="00946780"/>
    <w:rsid w:val="00952593"/>
    <w:rsid w:val="00963684"/>
    <w:rsid w:val="00973F81"/>
    <w:rsid w:val="009747EF"/>
    <w:rsid w:val="00974B89"/>
    <w:rsid w:val="00977F79"/>
    <w:rsid w:val="00981EC5"/>
    <w:rsid w:val="00983337"/>
    <w:rsid w:val="00986198"/>
    <w:rsid w:val="00991704"/>
    <w:rsid w:val="009D2974"/>
    <w:rsid w:val="009E2E0C"/>
    <w:rsid w:val="009E65E0"/>
    <w:rsid w:val="009F0AF5"/>
    <w:rsid w:val="009F315D"/>
    <w:rsid w:val="009F5562"/>
    <w:rsid w:val="00A02C83"/>
    <w:rsid w:val="00A0468E"/>
    <w:rsid w:val="00A057E9"/>
    <w:rsid w:val="00A07CB3"/>
    <w:rsid w:val="00A13B33"/>
    <w:rsid w:val="00A15FB6"/>
    <w:rsid w:val="00A33E04"/>
    <w:rsid w:val="00A45B44"/>
    <w:rsid w:val="00A535A5"/>
    <w:rsid w:val="00A6180E"/>
    <w:rsid w:val="00A70A2B"/>
    <w:rsid w:val="00A745DC"/>
    <w:rsid w:val="00A9065D"/>
    <w:rsid w:val="00AB335D"/>
    <w:rsid w:val="00AB4DA8"/>
    <w:rsid w:val="00AB7C42"/>
    <w:rsid w:val="00AC1D3D"/>
    <w:rsid w:val="00AC2DC6"/>
    <w:rsid w:val="00AE0A1B"/>
    <w:rsid w:val="00AE4B0E"/>
    <w:rsid w:val="00B0096A"/>
    <w:rsid w:val="00B126B8"/>
    <w:rsid w:val="00B131C7"/>
    <w:rsid w:val="00B30D5B"/>
    <w:rsid w:val="00B40F14"/>
    <w:rsid w:val="00B51E85"/>
    <w:rsid w:val="00B53E41"/>
    <w:rsid w:val="00B615CB"/>
    <w:rsid w:val="00B66B24"/>
    <w:rsid w:val="00B77810"/>
    <w:rsid w:val="00B81513"/>
    <w:rsid w:val="00B825FC"/>
    <w:rsid w:val="00B8737E"/>
    <w:rsid w:val="00B90A33"/>
    <w:rsid w:val="00BC31A6"/>
    <w:rsid w:val="00BC3E65"/>
    <w:rsid w:val="00BE0D23"/>
    <w:rsid w:val="00BE261B"/>
    <w:rsid w:val="00C11870"/>
    <w:rsid w:val="00C21B37"/>
    <w:rsid w:val="00C26B0F"/>
    <w:rsid w:val="00C3080B"/>
    <w:rsid w:val="00C3657A"/>
    <w:rsid w:val="00C521CF"/>
    <w:rsid w:val="00C70F4C"/>
    <w:rsid w:val="00C7116B"/>
    <w:rsid w:val="00C7211B"/>
    <w:rsid w:val="00C91CF3"/>
    <w:rsid w:val="00CB447B"/>
    <w:rsid w:val="00CB6B13"/>
    <w:rsid w:val="00CC2B0F"/>
    <w:rsid w:val="00CD0E96"/>
    <w:rsid w:val="00CD1B94"/>
    <w:rsid w:val="00CD528E"/>
    <w:rsid w:val="00D063FD"/>
    <w:rsid w:val="00D212F5"/>
    <w:rsid w:val="00D325A0"/>
    <w:rsid w:val="00D42E5C"/>
    <w:rsid w:val="00D44E13"/>
    <w:rsid w:val="00D509E6"/>
    <w:rsid w:val="00D530D7"/>
    <w:rsid w:val="00D6601E"/>
    <w:rsid w:val="00D74FC4"/>
    <w:rsid w:val="00D77213"/>
    <w:rsid w:val="00D772A2"/>
    <w:rsid w:val="00D833FA"/>
    <w:rsid w:val="00D90E67"/>
    <w:rsid w:val="00D94930"/>
    <w:rsid w:val="00DB371F"/>
    <w:rsid w:val="00DB7654"/>
    <w:rsid w:val="00DF2FDC"/>
    <w:rsid w:val="00DF335C"/>
    <w:rsid w:val="00DF52CF"/>
    <w:rsid w:val="00DF69CF"/>
    <w:rsid w:val="00E110CF"/>
    <w:rsid w:val="00E30AFC"/>
    <w:rsid w:val="00E36153"/>
    <w:rsid w:val="00E50F03"/>
    <w:rsid w:val="00E515EB"/>
    <w:rsid w:val="00E610CA"/>
    <w:rsid w:val="00E715CC"/>
    <w:rsid w:val="00E73A77"/>
    <w:rsid w:val="00E77A76"/>
    <w:rsid w:val="00E80D1E"/>
    <w:rsid w:val="00EB02C2"/>
    <w:rsid w:val="00EB630F"/>
    <w:rsid w:val="00EB7C29"/>
    <w:rsid w:val="00EC376E"/>
    <w:rsid w:val="00EC5B22"/>
    <w:rsid w:val="00ED0E1D"/>
    <w:rsid w:val="00ED4AF0"/>
    <w:rsid w:val="00ED4AF5"/>
    <w:rsid w:val="00ED70B1"/>
    <w:rsid w:val="00EE43E9"/>
    <w:rsid w:val="00F022D1"/>
    <w:rsid w:val="00F05C35"/>
    <w:rsid w:val="00F06FCD"/>
    <w:rsid w:val="00F27ED1"/>
    <w:rsid w:val="00F3056B"/>
    <w:rsid w:val="00F31698"/>
    <w:rsid w:val="00F33D76"/>
    <w:rsid w:val="00F34925"/>
    <w:rsid w:val="00F51EA5"/>
    <w:rsid w:val="00F528C0"/>
    <w:rsid w:val="00F54C95"/>
    <w:rsid w:val="00F70C0E"/>
    <w:rsid w:val="00F87753"/>
    <w:rsid w:val="00F90173"/>
    <w:rsid w:val="00F915CF"/>
    <w:rsid w:val="00FA14C5"/>
    <w:rsid w:val="00FA2D79"/>
    <w:rsid w:val="00FC598F"/>
    <w:rsid w:val="00FE4CDE"/>
    <w:rsid w:val="00FE56FB"/>
    <w:rsid w:val="00FF247E"/>
    <w:rsid w:val="00FF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3A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7EF"/>
  </w:style>
  <w:style w:type="paragraph" w:styleId="Footer">
    <w:name w:val="footer"/>
    <w:basedOn w:val="Normal"/>
    <w:link w:val="FooterChar"/>
    <w:uiPriority w:val="99"/>
    <w:unhideWhenUsed/>
    <w:rsid w:val="0097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7EF"/>
  </w:style>
  <w:style w:type="paragraph" w:styleId="NoSpacing">
    <w:name w:val="No Spacing"/>
    <w:uiPriority w:val="1"/>
    <w:qFormat/>
    <w:rsid w:val="009747E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90B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61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0697A"/>
    <w:pPr>
      <w:ind w:left="720"/>
      <w:contextualSpacing/>
    </w:pPr>
  </w:style>
  <w:style w:type="table" w:styleId="TableGrid">
    <w:name w:val="Table Grid"/>
    <w:basedOn w:val="TableNormal"/>
    <w:uiPriority w:val="59"/>
    <w:rsid w:val="00292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Less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45C7-A917-430C-9668-E61513A4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Template</Template>
  <TotalTime>112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EPISD</cp:lastModifiedBy>
  <cp:revision>16</cp:revision>
  <cp:lastPrinted>2011-06-19T02:30:00Z</cp:lastPrinted>
  <dcterms:created xsi:type="dcterms:W3CDTF">2012-06-20T14:29:00Z</dcterms:created>
  <dcterms:modified xsi:type="dcterms:W3CDTF">2012-06-28T20:34:00Z</dcterms:modified>
</cp:coreProperties>
</file>